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08" w:rsidRPr="00C27465" w:rsidRDefault="00010B08" w:rsidP="00010B08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010B08" w:rsidRPr="00C27465" w:rsidRDefault="00010B08" w:rsidP="00010B08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CMU_MexF</w:t>
      </w:r>
      <w:r>
        <w:rPr>
          <w:rFonts w:asciiTheme="minorHAnsi" w:eastAsia="Times New Roman" w:hAnsiTheme="minorHAnsi" w:cstheme="minorHAnsi"/>
          <w:color w:val="000000"/>
          <w:lang w:val="en-US" w:eastAsia="es-MX"/>
        </w:rPr>
        <w:t>.shp</w:t>
      </w:r>
      <w:proofErr w:type="spellEnd"/>
    </w:p>
    <w:p w:rsidR="00010B08" w:rsidRPr="00C27465" w:rsidRDefault="00010B08" w:rsidP="00010B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0B08" w:rsidRPr="00C27465" w:rsidRDefault="00010B08" w:rsidP="00010B08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 xml:space="preserve">Cuencas del Río Usumacinta – México | Sectores Alto, Medio y Bajo </w:t>
      </w:r>
    </w:p>
    <w:p w:rsidR="00010B08" w:rsidRDefault="00010B08" w:rsidP="00010B0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85362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</w:t>
      </w:r>
      <w:r w:rsidRPr="0085362A">
        <w:rPr>
          <w:rFonts w:asciiTheme="minorHAnsi" w:hAnsiTheme="minorHAnsi" w:cstheme="minorHAnsi"/>
        </w:rPr>
        <w:t>a cuenca del río Usumacinta (CU) se ubica en México, Guatemala y una muy pequeña porción en Belice</w:t>
      </w:r>
      <w:r w:rsidRPr="0085362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División de Cuencas del Río Usumacinta México en los sectores Alto, Medio y Bajo. </w:t>
      </w:r>
      <w:r w:rsidRPr="0085362A">
        <w:rPr>
          <w:rFonts w:asciiTheme="minorHAnsi" w:hAnsiTheme="minorHAnsi" w:cstheme="minorHAnsi"/>
        </w:rPr>
        <w:t>La CU se puede dividir, según sus características físicas como relieve, hidrología y altitud, en tres sectores: cuenca baja, cuenca media y cuenca alta.</w:t>
      </w:r>
      <w:r>
        <w:rPr>
          <w:rFonts w:asciiTheme="minorHAnsi" w:hAnsiTheme="minorHAnsi" w:cstheme="minorHAnsi"/>
        </w:rPr>
        <w:t xml:space="preserve"> </w:t>
      </w:r>
      <w:r w:rsidRPr="0085362A">
        <w:rPr>
          <w:rFonts w:asciiTheme="minorHAnsi" w:hAnsiTheme="minorHAnsi" w:cstheme="minorHAnsi"/>
        </w:rPr>
        <w:t xml:space="preserve">En la porción de la cuenca en México (CUM), la cuenca baja (CBUM) ocupa 40.1% de este territorio; la cuenca media (CMUM) 29.4%, y la cuenca alta (CAUM) 30.5%. </w:t>
      </w:r>
    </w:p>
    <w:p w:rsidR="00010B08" w:rsidRPr="00730A49" w:rsidRDefault="00010B08" w:rsidP="00010B08">
      <w:pPr>
        <w:jc w:val="both"/>
        <w:rPr>
          <w:rFonts w:asciiTheme="minorHAnsi" w:hAnsiTheme="minorHAnsi" w:cstheme="minorHAnsi"/>
        </w:rPr>
      </w:pPr>
      <w:r w:rsidRPr="0085362A">
        <w:rPr>
          <w:rFonts w:asciiTheme="minorHAnsi" w:hAnsiTheme="minorHAnsi" w:cstheme="minorHAnsi"/>
        </w:rPr>
        <w:t xml:space="preserve">La CMUM, se ubica principalmente (95%) en el estado de Chiapas, en los municipios de Ocosingo, Palenque, Salto de Agua, Benemérito de las Américas, Marqués de Comillas, Maravilla </w:t>
      </w:r>
      <w:proofErr w:type="spellStart"/>
      <w:r w:rsidRPr="0085362A">
        <w:rPr>
          <w:rFonts w:asciiTheme="minorHAnsi" w:hAnsiTheme="minorHAnsi" w:cstheme="minorHAnsi"/>
        </w:rPr>
        <w:t>Tenejapa</w:t>
      </w:r>
      <w:proofErr w:type="spellEnd"/>
      <w:r w:rsidRPr="0085362A">
        <w:rPr>
          <w:rFonts w:asciiTheme="minorHAnsi" w:hAnsiTheme="minorHAnsi" w:cstheme="minorHAnsi"/>
        </w:rPr>
        <w:t xml:space="preserve">, Las Margaritas y </w:t>
      </w:r>
      <w:proofErr w:type="spellStart"/>
      <w:r w:rsidRPr="0085362A">
        <w:rPr>
          <w:rFonts w:asciiTheme="minorHAnsi" w:hAnsiTheme="minorHAnsi" w:cstheme="minorHAnsi"/>
        </w:rPr>
        <w:t>Chilón</w:t>
      </w:r>
      <w:proofErr w:type="spellEnd"/>
      <w:r w:rsidRPr="0085362A">
        <w:rPr>
          <w:rFonts w:asciiTheme="minorHAnsi" w:hAnsiTheme="minorHAnsi" w:cstheme="minorHAnsi"/>
        </w:rPr>
        <w:t>; el restante 5% en el estado de Tabasco, en los municipios de Tenosique y Emiliano Zapata.</w:t>
      </w:r>
    </w:p>
    <w:p w:rsidR="00010B08" w:rsidRPr="00C27465" w:rsidRDefault="00010B08" w:rsidP="00010B08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Forma parte del análisis físico para el estudio de la Cuenca Media del Río Usumacinta</w:t>
      </w:r>
      <w:r w:rsidRPr="00E15B34">
        <w:rPr>
          <w:rFonts w:asciiTheme="minorHAnsi" w:hAnsiTheme="minorHAnsi" w:cstheme="minorHAnsi"/>
        </w:rPr>
        <w:t>.</w:t>
      </w:r>
    </w:p>
    <w:p w:rsidR="00010B08" w:rsidRPr="00295D79" w:rsidRDefault="00010B08" w:rsidP="00010B08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010B08" w:rsidRPr="00C27465" w:rsidRDefault="00010B08" w:rsidP="00010B08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F02BFC">
        <w:rPr>
          <w:rFonts w:asciiTheme="minorHAnsi" w:hAnsiTheme="minorHAnsi" w:cstheme="minorHAnsi"/>
        </w:rPr>
        <w:t xml:space="preserve"> Daniel </w:t>
      </w:r>
      <w:r>
        <w:rPr>
          <w:rFonts w:asciiTheme="minorHAnsi" w:hAnsiTheme="minorHAnsi" w:cstheme="minorHAnsi"/>
        </w:rPr>
        <w:t xml:space="preserve">López </w:t>
      </w:r>
      <w:proofErr w:type="spellStart"/>
      <w:r>
        <w:rPr>
          <w:rFonts w:asciiTheme="minorHAnsi" w:hAnsiTheme="minorHAnsi" w:cstheme="minorHAnsi"/>
        </w:rPr>
        <w:t>López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010B08" w:rsidRPr="00C27465" w:rsidRDefault="00010B08" w:rsidP="00010B0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010B08" w:rsidRPr="00C27465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>
        <w:rPr>
          <w:rFonts w:asciiTheme="minorHAnsi" w:hAnsiTheme="minorHAnsi" w:cstheme="minorHAnsi"/>
          <w:b/>
        </w:rPr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Continúo de Elevaciones Mexicano 3.0 (CEM 3.0)</w:t>
      </w:r>
      <w:r>
        <w:rPr>
          <w:rFonts w:asciiTheme="minorHAnsi" w:eastAsia="Times New Roman" w:hAnsiTheme="minorHAnsi" w:cstheme="minorHAnsi"/>
          <w:color w:val="000000"/>
          <w:lang w:eastAsia="es-MX"/>
        </w:rPr>
        <w:t>, resolución de pixel 15 m,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INEGI.  </w:t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Red Hidrográfica escala 1:50 000 edición 2.0</w:t>
      </w:r>
      <w:r>
        <w:rPr>
          <w:rFonts w:asciiTheme="minorHAnsi" w:eastAsia="Times New Roman" w:hAnsiTheme="minorHAnsi" w:cstheme="minorHAnsi"/>
          <w:color w:val="000000"/>
          <w:lang w:eastAsia="es-MX"/>
        </w:rPr>
        <w:t>, INEGI.</w:t>
      </w:r>
    </w:p>
    <w:p w:rsidR="00010B08" w:rsidRDefault="00010B08" w:rsidP="00010B0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-92.752734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-90.336605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18.702557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16.052023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-92.752734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-90.336605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18.702557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F02BFC">
        <w:rPr>
          <w:rFonts w:asciiTheme="minorHAnsi" w:eastAsia="Times New Roman" w:hAnsiTheme="minorHAnsi" w:cstheme="minorHAnsi"/>
          <w:color w:val="000000"/>
          <w:lang w:eastAsia="es-MX"/>
        </w:rPr>
        <w:t>16.052023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0B08" w:rsidRDefault="00010B08" w:rsidP="00010B0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2864F2">
        <w:rPr>
          <w:color w:val="000020"/>
          <w:sz w:val="19"/>
          <w:szCs w:val="19"/>
          <w:lang w:val="es-ES"/>
        </w:rPr>
        <w:t>526446.511812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2864F2">
        <w:rPr>
          <w:color w:val="000020"/>
          <w:sz w:val="19"/>
          <w:szCs w:val="19"/>
          <w:lang w:val="es-ES"/>
        </w:rPr>
        <w:t>780928.187500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2864F2">
        <w:rPr>
          <w:color w:val="000020"/>
          <w:sz w:val="19"/>
          <w:szCs w:val="19"/>
          <w:lang w:val="es-ES"/>
        </w:rPr>
        <w:t>1776470.574878</w:t>
      </w:r>
    </w:p>
    <w:p w:rsidR="00010B08" w:rsidRPr="00F90D1D" w:rsidRDefault="00010B08" w:rsidP="00010B08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2067935.092237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010B08" w:rsidRPr="00B00AB7" w:rsidRDefault="00010B08" w:rsidP="00010B0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010B08" w:rsidRPr="00B00AB7" w:rsidRDefault="00010B08" w:rsidP="00010B08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010B08" w:rsidRPr="00B00AB7" w:rsidRDefault="00010B08" w:rsidP="00010B08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010B08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010B08" w:rsidRPr="00F90D1D" w:rsidRDefault="00010B08" w:rsidP="00010B08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010B08" w:rsidRPr="00730A49" w:rsidRDefault="00010B08" w:rsidP="00010B08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Datos de contacto interno:</w:t>
      </w:r>
      <w:r w:rsidRPr="002864F2">
        <w:rPr>
          <w:rFonts w:asciiTheme="minorHAnsi" w:hAnsiTheme="minorHAnsi" w:cstheme="minorHAnsi"/>
        </w:rPr>
        <w:t xml:space="preserve"> Daniel López,</w:t>
      </w:r>
      <w:r>
        <w:rPr>
          <w:rFonts w:asciiTheme="minorHAnsi" w:hAnsiTheme="minorHAnsi" w:cstheme="minorHAnsi"/>
          <w:b/>
        </w:rPr>
        <w:t xml:space="preserve"> </w:t>
      </w:r>
      <w:hyperlink r:id="rId4" w:history="1">
        <w:r w:rsidRPr="00B47F58">
          <w:rPr>
            <w:rStyle w:val="Hipervnculo"/>
            <w:rFonts w:asciiTheme="minorHAnsi" w:hAnsiTheme="minorHAnsi" w:cstheme="minorHAnsi"/>
          </w:rPr>
          <w:t>dlopez@centrogeo.org.mx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010B08" w:rsidRPr="00102055" w:rsidRDefault="00010B08" w:rsidP="00010B08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010B08" w:rsidRPr="00C27465" w:rsidRDefault="00010B08" w:rsidP="00010B08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010B08" w:rsidRPr="00C27465" w:rsidRDefault="00010B08" w:rsidP="00010B08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datos de</w:t>
      </w:r>
      <w:r w:rsidRPr="0085362A">
        <w:rPr>
          <w:rFonts w:asciiTheme="minorHAnsi" w:hAnsiTheme="minorHAnsi" w:cstheme="minorHAnsi"/>
        </w:rPr>
        <w:t xml:space="preserve"> relieve, hidrología y altitud</w:t>
      </w:r>
      <w:r>
        <w:rPr>
          <w:rFonts w:asciiTheme="minorHAnsi" w:hAnsiTheme="minorHAnsi" w:cstheme="minorHAnsi"/>
        </w:rPr>
        <w:t xml:space="preserve"> se realizó la delimitación de la cuenca alta, media y baja del río Usumacinta en México.</w:t>
      </w:r>
      <w:r w:rsidRPr="00C27465">
        <w:rPr>
          <w:rFonts w:asciiTheme="minorHAnsi" w:hAnsiTheme="minorHAnsi" w:cstheme="minorHAnsi"/>
        </w:rPr>
        <w:t xml:space="preserve">  </w:t>
      </w:r>
    </w:p>
    <w:p w:rsidR="00010B08" w:rsidRPr="00C27465" w:rsidRDefault="00010B08" w:rsidP="00010B08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Cuenca del Río Usumacinta, Cuenca Alta del río Usumacinta, Cuenca Media del río Usumacinta, Cuenca Baja del río Usumacinta.</w:t>
      </w:r>
    </w:p>
    <w:p w:rsidR="00010B08" w:rsidRPr="00295D79" w:rsidRDefault="00010B08" w:rsidP="00010B08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010B08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010B08" w:rsidRPr="00C27465" w:rsidRDefault="00010B08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010B08" w:rsidRPr="00C27465" w:rsidRDefault="00010B08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010B08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0B08" w:rsidRPr="00295D79" w:rsidRDefault="00010B0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Id</w:t>
            </w:r>
          </w:p>
        </w:tc>
        <w:tc>
          <w:tcPr>
            <w:tcW w:w="3758" w:type="pct"/>
            <w:vAlign w:val="center"/>
            <w:hideMark/>
          </w:tcPr>
          <w:p w:rsidR="00010B08" w:rsidRPr="00C27465" w:rsidRDefault="00010B0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Identificador de la cuenca</w:t>
            </w:r>
          </w:p>
        </w:tc>
      </w:tr>
      <w:tr w:rsidR="00010B08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0B08" w:rsidRPr="00295D79" w:rsidRDefault="00010B0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Cuenca</w:t>
            </w:r>
          </w:p>
        </w:tc>
        <w:tc>
          <w:tcPr>
            <w:tcW w:w="3758" w:type="pct"/>
            <w:vAlign w:val="center"/>
          </w:tcPr>
          <w:p w:rsidR="00010B08" w:rsidRPr="00C27465" w:rsidRDefault="00010B0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Nombre de la Cuenca</w:t>
            </w:r>
          </w:p>
        </w:tc>
      </w:tr>
      <w:tr w:rsidR="00010B08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010B08" w:rsidRPr="00295D79" w:rsidRDefault="00010B0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Area_ha</w:t>
            </w:r>
            <w:proofErr w:type="spellEnd"/>
          </w:p>
        </w:tc>
        <w:tc>
          <w:tcPr>
            <w:tcW w:w="3758" w:type="pct"/>
            <w:vAlign w:val="center"/>
          </w:tcPr>
          <w:p w:rsidR="00010B08" w:rsidRPr="00C27465" w:rsidRDefault="00010B08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Área en hectáreas</w:t>
            </w:r>
          </w:p>
        </w:tc>
      </w:tr>
    </w:tbl>
    <w:p w:rsidR="00010B08" w:rsidRPr="00C27465" w:rsidRDefault="00010B08" w:rsidP="00010B0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10B08" w:rsidRPr="00C27465" w:rsidRDefault="00010B08" w:rsidP="00010B08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60EFA20C" wp14:editId="6428884A">
            <wp:extent cx="5612130" cy="39712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1_1_12_SectoresAltoMedioBajo_Usumaci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08" w:rsidRDefault="00010B08" w:rsidP="00010B08">
      <w:pPr>
        <w:jc w:val="both"/>
        <w:rPr>
          <w:rFonts w:asciiTheme="minorHAnsi" w:hAnsiTheme="minorHAnsi" w:cstheme="minorHAnsi"/>
          <w:b/>
        </w:rPr>
      </w:pPr>
    </w:p>
    <w:p w:rsidR="00010B08" w:rsidRDefault="00010B08" w:rsidP="00010B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8"/>
    <w:rsid w:val="00010B08"/>
    <w:rsid w:val="00085420"/>
    <w:rsid w:val="002A5993"/>
    <w:rsid w:val="002F1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6722-7D95-4E33-9F16-8D667303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8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2016-12-14T21:53:00Z</dcterms:created>
  <dcterms:modified xsi:type="dcterms:W3CDTF">2016-12-14T21:54:00Z</dcterms:modified>
</cp:coreProperties>
</file>